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70D7" w:rsidP="006370D7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 xml:space="preserve">Дело № 2-17-1102/2025 </w:t>
      </w:r>
      <w:r>
        <w:rPr>
          <w:sz w:val="28"/>
          <w:szCs w:val="28"/>
        </w:rPr>
        <w:tab/>
        <w:t xml:space="preserve"> </w:t>
      </w:r>
    </w:p>
    <w:p w:rsidR="006370D7" w:rsidP="006370D7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УИД№86 MS0074-01-2024-006138-65</w:t>
      </w:r>
    </w:p>
    <w:p w:rsidR="00BD28CA" w:rsidP="00BD28CA">
      <w:pPr>
        <w:jc w:val="both"/>
        <w:rPr>
          <w:sz w:val="28"/>
          <w:szCs w:val="28"/>
          <w:lang w:eastAsia="x-none"/>
        </w:rPr>
      </w:pP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ЗАОЧНОЕ 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10 января 2025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D03076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1115A2" w:rsidP="0013539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Новокшоновой Т.Н., </w:t>
      </w:r>
    </w:p>
    <w:p w:rsidR="00F1014E" w:rsidP="00F1014E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>
        <w:rPr>
          <w:sz w:val="28"/>
          <w:szCs w:val="28"/>
        </w:rPr>
        <w:t>общества с ограниченной ответственностью «Профессиональная коллек</w:t>
      </w:r>
      <w:r w:rsidR="00F81201">
        <w:rPr>
          <w:sz w:val="28"/>
          <w:szCs w:val="28"/>
        </w:rPr>
        <w:t xml:space="preserve">торская организация «Айсберг» к </w:t>
      </w:r>
      <w:r w:rsidR="006370D7">
        <w:rPr>
          <w:bCs/>
          <w:sz w:val="28"/>
          <w:szCs w:val="28"/>
        </w:rPr>
        <w:t>Политыко Е</w:t>
      </w:r>
      <w:r w:rsidR="00D0421A">
        <w:rPr>
          <w:bCs/>
          <w:sz w:val="28"/>
          <w:szCs w:val="28"/>
        </w:rPr>
        <w:t>.</w:t>
      </w:r>
      <w:r w:rsidR="006370D7">
        <w:rPr>
          <w:bCs/>
          <w:sz w:val="28"/>
          <w:szCs w:val="28"/>
        </w:rPr>
        <w:t>А</w:t>
      </w:r>
      <w:r w:rsidR="00D0421A">
        <w:rPr>
          <w:bCs/>
          <w:sz w:val="28"/>
          <w:szCs w:val="28"/>
        </w:rPr>
        <w:t>.</w:t>
      </w:r>
      <w:r w:rsidR="006370D7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 возмещении убытков,</w:t>
      </w:r>
      <w:r>
        <w:rPr>
          <w:rFonts w:cs="Times New Roman"/>
          <w:sz w:val="28"/>
          <w:szCs w:val="28"/>
        </w:rPr>
        <w:t xml:space="preserve"> </w:t>
      </w:r>
    </w:p>
    <w:p w:rsidR="00A460BC" w:rsidRPr="00F7330A" w:rsidP="00F1014E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 xml:space="preserve"> руководствуясь ст.ст. 194-198, ч. 3 ст. 199, 233-235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2075C4">
      <w:pPr>
        <w:ind w:firstLine="708"/>
        <w:jc w:val="both"/>
        <w:rPr>
          <w:sz w:val="28"/>
          <w:szCs w:val="28"/>
        </w:rPr>
      </w:pPr>
    </w:p>
    <w:p w:rsidR="002075C4" w:rsidRPr="00F7330A" w:rsidP="002075C4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FF2057" w:rsidP="00005AF0">
      <w:pPr>
        <w:ind w:firstLine="709"/>
        <w:jc w:val="both"/>
        <w:rPr>
          <w:rFonts w:cs="Times New Roman"/>
          <w:sz w:val="28"/>
          <w:szCs w:val="28"/>
        </w:rPr>
      </w:pPr>
    </w:p>
    <w:p w:rsidR="00E1503D" w:rsidRPr="00F7330A" w:rsidP="00F1014E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F1014E">
        <w:rPr>
          <w:sz w:val="28"/>
          <w:szCs w:val="28"/>
        </w:rPr>
        <w:t>общества с ограниченной ответственностью «Профессиональная коллек</w:t>
      </w:r>
      <w:r w:rsidR="00F81201">
        <w:rPr>
          <w:sz w:val="28"/>
          <w:szCs w:val="28"/>
        </w:rPr>
        <w:t xml:space="preserve">торская организация «Айсберг» к </w:t>
      </w:r>
      <w:r w:rsidR="006370D7">
        <w:rPr>
          <w:bCs/>
          <w:sz w:val="28"/>
          <w:szCs w:val="28"/>
        </w:rPr>
        <w:t>Политыко Е</w:t>
      </w:r>
      <w:r w:rsidR="00D0421A">
        <w:rPr>
          <w:bCs/>
          <w:sz w:val="28"/>
          <w:szCs w:val="28"/>
        </w:rPr>
        <w:t>.</w:t>
      </w:r>
      <w:r w:rsidR="006370D7">
        <w:rPr>
          <w:bCs/>
          <w:sz w:val="28"/>
          <w:szCs w:val="28"/>
        </w:rPr>
        <w:t>А</w:t>
      </w:r>
      <w:r w:rsidR="00D0421A">
        <w:rPr>
          <w:bCs/>
          <w:sz w:val="28"/>
          <w:szCs w:val="28"/>
        </w:rPr>
        <w:t>.</w:t>
      </w:r>
      <w:r w:rsidR="00BD28CA">
        <w:rPr>
          <w:bCs/>
          <w:sz w:val="28"/>
          <w:szCs w:val="28"/>
        </w:rPr>
        <w:t xml:space="preserve"> </w:t>
      </w:r>
      <w:r w:rsidR="00F1014E">
        <w:rPr>
          <w:sz w:val="28"/>
          <w:szCs w:val="28"/>
        </w:rPr>
        <w:t>о возмещении убытков</w:t>
      </w:r>
      <w:r w:rsidR="006D3CFD">
        <w:rPr>
          <w:sz w:val="28"/>
          <w:szCs w:val="28"/>
        </w:rPr>
        <w:t>,</w:t>
      </w:r>
      <w:r w:rsidR="00005AF0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sz w:val="28"/>
          <w:szCs w:val="28"/>
        </w:rPr>
        <w:t xml:space="preserve">удовлетворить. </w:t>
      </w:r>
    </w:p>
    <w:p w:rsidR="00E1503D" w:rsidRPr="00593BDD" w:rsidP="00593BDD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Взыскать с </w:t>
      </w:r>
      <w:r w:rsidR="006370D7">
        <w:rPr>
          <w:bCs/>
          <w:sz w:val="28"/>
          <w:szCs w:val="28"/>
        </w:rPr>
        <w:t>Политыко Е</w:t>
      </w:r>
      <w:r w:rsidR="00D0421A">
        <w:rPr>
          <w:bCs/>
          <w:sz w:val="28"/>
          <w:szCs w:val="28"/>
        </w:rPr>
        <w:t>.</w:t>
      </w:r>
      <w:r w:rsidR="006370D7">
        <w:rPr>
          <w:bCs/>
          <w:sz w:val="28"/>
          <w:szCs w:val="28"/>
        </w:rPr>
        <w:t>А</w:t>
      </w:r>
      <w:r w:rsidR="00D0421A">
        <w:rPr>
          <w:bCs/>
          <w:sz w:val="28"/>
          <w:szCs w:val="28"/>
        </w:rPr>
        <w:t>.</w:t>
      </w:r>
      <w:r w:rsidR="006370D7">
        <w:rPr>
          <w:bCs/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в пользу </w:t>
      </w:r>
      <w:r w:rsidR="00F1014E">
        <w:rPr>
          <w:sz w:val="28"/>
          <w:szCs w:val="28"/>
        </w:rPr>
        <w:t xml:space="preserve">общества с ограниченной ответственностью «Профессиональная коллекторская организация «Айсберг» (ИНН </w:t>
      </w:r>
      <w:r w:rsidR="00D0421A">
        <w:rPr>
          <w:sz w:val="28"/>
          <w:szCs w:val="28"/>
        </w:rPr>
        <w:t>*</w:t>
      </w:r>
      <w:r w:rsidR="00F1014E">
        <w:rPr>
          <w:sz w:val="28"/>
          <w:szCs w:val="28"/>
        </w:rPr>
        <w:t xml:space="preserve">) </w:t>
      </w:r>
      <w:r w:rsidR="000D1587">
        <w:rPr>
          <w:sz w:val="28"/>
          <w:szCs w:val="28"/>
        </w:rPr>
        <w:t xml:space="preserve">денежные средства </w:t>
      </w:r>
      <w:r w:rsidR="00F1014E">
        <w:rPr>
          <w:sz w:val="28"/>
          <w:szCs w:val="28"/>
        </w:rPr>
        <w:t xml:space="preserve">в счет возмещения убытков по кредитному договору </w:t>
      </w:r>
      <w:r w:rsidR="006370D7">
        <w:rPr>
          <w:sz w:val="28"/>
          <w:szCs w:val="28"/>
        </w:rPr>
        <w:t>№</w:t>
      </w:r>
      <w:r w:rsidR="00D0421A">
        <w:rPr>
          <w:sz w:val="28"/>
          <w:szCs w:val="28"/>
        </w:rPr>
        <w:t>*</w:t>
      </w:r>
      <w:r w:rsidR="006370D7">
        <w:rPr>
          <w:sz w:val="28"/>
          <w:szCs w:val="28"/>
        </w:rPr>
        <w:t xml:space="preserve"> от 09 октября 2012 </w:t>
      </w:r>
      <w:r w:rsidR="00685517">
        <w:rPr>
          <w:sz w:val="28"/>
          <w:szCs w:val="28"/>
        </w:rPr>
        <w:t xml:space="preserve">года </w:t>
      </w:r>
      <w:r w:rsidR="00BD28CA">
        <w:rPr>
          <w:sz w:val="28"/>
          <w:szCs w:val="28"/>
        </w:rPr>
        <w:t xml:space="preserve">за период с </w:t>
      </w:r>
      <w:r w:rsidR="006370D7">
        <w:rPr>
          <w:sz w:val="28"/>
          <w:szCs w:val="28"/>
        </w:rPr>
        <w:t>1</w:t>
      </w:r>
      <w:r w:rsidR="00BD28CA">
        <w:rPr>
          <w:sz w:val="28"/>
          <w:szCs w:val="28"/>
        </w:rPr>
        <w:t>0</w:t>
      </w:r>
      <w:r w:rsidR="00A54686">
        <w:rPr>
          <w:sz w:val="28"/>
          <w:szCs w:val="28"/>
        </w:rPr>
        <w:t xml:space="preserve"> </w:t>
      </w:r>
      <w:r w:rsidR="006370D7">
        <w:rPr>
          <w:sz w:val="28"/>
          <w:szCs w:val="28"/>
        </w:rPr>
        <w:t>января</w:t>
      </w:r>
      <w:r w:rsidR="006D3CFD">
        <w:rPr>
          <w:sz w:val="28"/>
          <w:szCs w:val="28"/>
        </w:rPr>
        <w:t xml:space="preserve"> </w:t>
      </w:r>
      <w:r w:rsidR="00B73E9C">
        <w:rPr>
          <w:sz w:val="28"/>
          <w:szCs w:val="28"/>
        </w:rPr>
        <w:t>20</w:t>
      </w:r>
      <w:r w:rsidR="00F1014E">
        <w:rPr>
          <w:sz w:val="28"/>
          <w:szCs w:val="28"/>
        </w:rPr>
        <w:t>1</w:t>
      </w:r>
      <w:r w:rsidR="00BD28CA">
        <w:rPr>
          <w:sz w:val="28"/>
          <w:szCs w:val="28"/>
        </w:rPr>
        <w:t>4</w:t>
      </w:r>
      <w:r w:rsidR="00B73E9C">
        <w:rPr>
          <w:sz w:val="28"/>
          <w:szCs w:val="28"/>
        </w:rPr>
        <w:t xml:space="preserve"> года по </w:t>
      </w:r>
      <w:r w:rsidR="006370D7">
        <w:rPr>
          <w:sz w:val="28"/>
          <w:szCs w:val="28"/>
        </w:rPr>
        <w:t>02</w:t>
      </w:r>
      <w:r w:rsidR="0066085F">
        <w:rPr>
          <w:sz w:val="28"/>
          <w:szCs w:val="28"/>
        </w:rPr>
        <w:t xml:space="preserve"> </w:t>
      </w:r>
      <w:r w:rsidR="006370D7">
        <w:rPr>
          <w:sz w:val="28"/>
          <w:szCs w:val="28"/>
        </w:rPr>
        <w:t>августа</w:t>
      </w:r>
      <w:r w:rsidR="00BD28CA">
        <w:rPr>
          <w:sz w:val="28"/>
          <w:szCs w:val="28"/>
        </w:rPr>
        <w:t xml:space="preserve"> </w:t>
      </w:r>
      <w:r w:rsidR="002F6EEF">
        <w:rPr>
          <w:sz w:val="28"/>
          <w:szCs w:val="28"/>
        </w:rPr>
        <w:t>2</w:t>
      </w:r>
      <w:r w:rsidR="00675C7D">
        <w:rPr>
          <w:sz w:val="28"/>
          <w:szCs w:val="28"/>
        </w:rPr>
        <w:t>0</w:t>
      </w:r>
      <w:r w:rsidR="00F81201">
        <w:rPr>
          <w:sz w:val="28"/>
          <w:szCs w:val="28"/>
        </w:rPr>
        <w:t>1</w:t>
      </w:r>
      <w:r w:rsidR="006370D7">
        <w:rPr>
          <w:sz w:val="28"/>
          <w:szCs w:val="28"/>
        </w:rPr>
        <w:t>8</w:t>
      </w:r>
      <w:r w:rsidR="00B73E9C">
        <w:rPr>
          <w:sz w:val="28"/>
          <w:szCs w:val="28"/>
        </w:rPr>
        <w:t xml:space="preserve"> года </w:t>
      </w:r>
      <w:r w:rsidRPr="00F7330A">
        <w:rPr>
          <w:sz w:val="28"/>
          <w:szCs w:val="28"/>
        </w:rPr>
        <w:t xml:space="preserve">в размере </w:t>
      </w:r>
      <w:r w:rsidR="006370D7">
        <w:rPr>
          <w:sz w:val="28"/>
          <w:szCs w:val="28"/>
        </w:rPr>
        <w:t>39348</w:t>
      </w:r>
      <w:r w:rsidR="002F6EEF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(</w:t>
      </w:r>
      <w:r w:rsidR="006370D7">
        <w:rPr>
          <w:sz w:val="28"/>
          <w:szCs w:val="28"/>
        </w:rPr>
        <w:t>три</w:t>
      </w:r>
      <w:r w:rsidR="00BD28CA">
        <w:rPr>
          <w:sz w:val="28"/>
          <w:szCs w:val="28"/>
        </w:rPr>
        <w:t xml:space="preserve">дцать </w:t>
      </w:r>
      <w:r w:rsidR="006370D7">
        <w:rPr>
          <w:sz w:val="28"/>
          <w:szCs w:val="28"/>
        </w:rPr>
        <w:t xml:space="preserve">девять </w:t>
      </w:r>
      <w:r w:rsidR="00675C7D">
        <w:rPr>
          <w:sz w:val="28"/>
          <w:szCs w:val="28"/>
        </w:rPr>
        <w:t>тысяч</w:t>
      </w:r>
      <w:r w:rsidR="00F1014E">
        <w:rPr>
          <w:sz w:val="28"/>
          <w:szCs w:val="28"/>
        </w:rPr>
        <w:t xml:space="preserve"> </w:t>
      </w:r>
      <w:r w:rsidR="006370D7">
        <w:rPr>
          <w:sz w:val="28"/>
          <w:szCs w:val="28"/>
        </w:rPr>
        <w:t>триста сорок восемь</w:t>
      </w:r>
      <w:r w:rsidRPr="00F7330A">
        <w:rPr>
          <w:sz w:val="28"/>
          <w:szCs w:val="28"/>
        </w:rPr>
        <w:t>) рубл</w:t>
      </w:r>
      <w:r w:rsidR="00BD28CA">
        <w:rPr>
          <w:sz w:val="28"/>
          <w:szCs w:val="28"/>
        </w:rPr>
        <w:t>ей</w:t>
      </w:r>
      <w:r w:rsidR="00E63981">
        <w:rPr>
          <w:sz w:val="28"/>
          <w:szCs w:val="28"/>
        </w:rPr>
        <w:t xml:space="preserve"> </w:t>
      </w:r>
      <w:r w:rsidR="006370D7">
        <w:rPr>
          <w:sz w:val="28"/>
          <w:szCs w:val="28"/>
        </w:rPr>
        <w:t>21</w:t>
      </w:r>
      <w:r w:rsidRPr="00F7330A">
        <w:rPr>
          <w:sz w:val="28"/>
          <w:szCs w:val="28"/>
        </w:rPr>
        <w:t xml:space="preserve"> копе</w:t>
      </w:r>
      <w:r w:rsidR="006370D7">
        <w:rPr>
          <w:sz w:val="28"/>
          <w:szCs w:val="28"/>
        </w:rPr>
        <w:t>й</w:t>
      </w:r>
      <w:r w:rsidRPr="00F7330A">
        <w:rPr>
          <w:sz w:val="28"/>
          <w:szCs w:val="28"/>
        </w:rPr>
        <w:t>к</w:t>
      </w:r>
      <w:r w:rsidR="006370D7">
        <w:rPr>
          <w:sz w:val="28"/>
          <w:szCs w:val="28"/>
        </w:rPr>
        <w:t>а</w:t>
      </w:r>
      <w:r w:rsidR="002F6EEF">
        <w:rPr>
          <w:sz w:val="28"/>
          <w:szCs w:val="28"/>
        </w:rPr>
        <w:t xml:space="preserve">, </w:t>
      </w:r>
      <w:r w:rsidRPr="00F7330A">
        <w:rPr>
          <w:sz w:val="28"/>
          <w:szCs w:val="28"/>
        </w:rPr>
        <w:t xml:space="preserve">а также </w:t>
      </w:r>
      <w:r w:rsidR="00A54686">
        <w:rPr>
          <w:sz w:val="28"/>
          <w:szCs w:val="28"/>
        </w:rPr>
        <w:t>4000</w:t>
      </w:r>
      <w:r w:rsidR="00E63981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(</w:t>
      </w:r>
      <w:r w:rsidR="0066085F">
        <w:rPr>
          <w:sz w:val="28"/>
          <w:szCs w:val="28"/>
        </w:rPr>
        <w:t>четыре</w:t>
      </w:r>
      <w:r w:rsidR="00A54686">
        <w:rPr>
          <w:sz w:val="28"/>
          <w:szCs w:val="28"/>
        </w:rPr>
        <w:t xml:space="preserve"> тысячи</w:t>
      </w:r>
      <w:r w:rsidRPr="00F7330A" w:rsidR="005A48D6">
        <w:rPr>
          <w:sz w:val="28"/>
          <w:szCs w:val="28"/>
        </w:rPr>
        <w:t>)</w:t>
      </w:r>
      <w:r w:rsidRPr="00F7330A">
        <w:rPr>
          <w:sz w:val="28"/>
          <w:szCs w:val="28"/>
        </w:rPr>
        <w:t xml:space="preserve"> рубл</w:t>
      </w:r>
      <w:r w:rsidR="00A54686">
        <w:rPr>
          <w:sz w:val="28"/>
          <w:szCs w:val="28"/>
        </w:rPr>
        <w:t>ей</w:t>
      </w:r>
      <w:r w:rsidRPr="00F7330A">
        <w:rPr>
          <w:sz w:val="28"/>
          <w:szCs w:val="28"/>
        </w:rPr>
        <w:t xml:space="preserve"> </w:t>
      </w:r>
      <w:r w:rsidR="0066085F">
        <w:rPr>
          <w:sz w:val="28"/>
          <w:szCs w:val="28"/>
        </w:rPr>
        <w:t>00</w:t>
      </w:r>
      <w:r w:rsidR="00B73E9C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копе</w:t>
      </w:r>
      <w:r w:rsidR="00675C7D">
        <w:rPr>
          <w:sz w:val="28"/>
          <w:szCs w:val="28"/>
        </w:rPr>
        <w:t>ек</w:t>
      </w:r>
      <w:r w:rsidRPr="00F7330A">
        <w:rPr>
          <w:sz w:val="28"/>
          <w:szCs w:val="28"/>
        </w:rPr>
        <w:t xml:space="preserve"> – в счет возмещения расходов по уплате государственной пошлины.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>в Советский районный суд Ханты-Мансийского автономного округа – Югры с подачей апелляционной жалобы через мирового</w:t>
      </w:r>
      <w:r w:rsidRPr="00F7330A" w:rsidR="00CC62B1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rFonts w:cs="Times New Roman"/>
          <w:sz w:val="28"/>
          <w:szCs w:val="28"/>
          <w:lang w:eastAsia="ru-RU"/>
        </w:rPr>
        <w:t xml:space="preserve">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</w:t>
      </w:r>
      <w:r w:rsidRPr="00F7330A">
        <w:rPr>
          <w:rFonts w:cs="Times New Roman"/>
          <w:sz w:val="28"/>
          <w:szCs w:val="28"/>
          <w:lang w:eastAsia="ru-RU"/>
        </w:rPr>
        <w:t xml:space="preserve">Мансийского автономного округа – Югры </w:t>
      </w:r>
      <w:r w:rsidRPr="00F7330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460BC" w:rsidRPr="00F7330A" w:rsidP="00A460BC">
      <w:pPr>
        <w:jc w:val="both"/>
        <w:rPr>
          <w:sz w:val="28"/>
          <w:szCs w:val="28"/>
        </w:rPr>
      </w:pPr>
    </w:p>
    <w:p w:rsidR="000D1587" w:rsidP="000D1587">
      <w:pPr>
        <w:tabs>
          <w:tab w:val="left" w:pos="709"/>
        </w:tabs>
        <w:rPr>
          <w:sz w:val="28"/>
          <w:szCs w:val="28"/>
        </w:rPr>
      </w:pPr>
    </w:p>
    <w:p w:rsidR="000D1587" w:rsidP="000D1587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D1587" w:rsidP="000D1587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№2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0D1587" w:rsidP="00A6418E">
      <w:pPr>
        <w:tabs>
          <w:tab w:val="left" w:pos="709"/>
        </w:tabs>
        <w:rPr>
          <w:sz w:val="28"/>
          <w:szCs w:val="28"/>
        </w:rPr>
      </w:pPr>
    </w:p>
    <w:p w:rsidR="00D0421A" w:rsidP="00A6418E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A6418E" w:rsidP="00C1752B">
      <w:pPr>
        <w:tabs>
          <w:tab w:val="left" w:pos="709"/>
        </w:tabs>
        <w:rPr>
          <w:sz w:val="28"/>
          <w:szCs w:val="28"/>
        </w:rPr>
      </w:pPr>
    </w:p>
    <w:p w:rsidR="00C4263E" w:rsidRPr="00F7330A" w:rsidP="00C1752B">
      <w:pPr>
        <w:tabs>
          <w:tab w:val="left" w:pos="709"/>
        </w:tabs>
        <w:jc w:val="both"/>
        <w:rPr>
          <w:bCs/>
          <w:sz w:val="28"/>
          <w:szCs w:val="28"/>
        </w:rPr>
      </w:pPr>
    </w:p>
    <w:sectPr w:rsidSect="00C4263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2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62E65"/>
    <w:rsid w:val="000706D5"/>
    <w:rsid w:val="00073508"/>
    <w:rsid w:val="0007432C"/>
    <w:rsid w:val="00092EB1"/>
    <w:rsid w:val="000937DF"/>
    <w:rsid w:val="00097C21"/>
    <w:rsid w:val="000A2449"/>
    <w:rsid w:val="000A71D1"/>
    <w:rsid w:val="000A744B"/>
    <w:rsid w:val="000B50D1"/>
    <w:rsid w:val="000C11DC"/>
    <w:rsid w:val="000D0E04"/>
    <w:rsid w:val="000D1587"/>
    <w:rsid w:val="000E1975"/>
    <w:rsid w:val="000E1D65"/>
    <w:rsid w:val="000E3D44"/>
    <w:rsid w:val="000F5EB4"/>
    <w:rsid w:val="001115A2"/>
    <w:rsid w:val="001259F5"/>
    <w:rsid w:val="00125C09"/>
    <w:rsid w:val="00134B30"/>
    <w:rsid w:val="0013539F"/>
    <w:rsid w:val="00136C8C"/>
    <w:rsid w:val="00152647"/>
    <w:rsid w:val="00153612"/>
    <w:rsid w:val="001678CB"/>
    <w:rsid w:val="0018377D"/>
    <w:rsid w:val="001904A5"/>
    <w:rsid w:val="001A0511"/>
    <w:rsid w:val="001A6BA9"/>
    <w:rsid w:val="001B07A6"/>
    <w:rsid w:val="001B5A3C"/>
    <w:rsid w:val="001D126B"/>
    <w:rsid w:val="001E13C9"/>
    <w:rsid w:val="001E7EEB"/>
    <w:rsid w:val="001F1953"/>
    <w:rsid w:val="001F2C5A"/>
    <w:rsid w:val="001F426B"/>
    <w:rsid w:val="001F4988"/>
    <w:rsid w:val="00206B9F"/>
    <w:rsid w:val="002075C4"/>
    <w:rsid w:val="00207DBF"/>
    <w:rsid w:val="00214C61"/>
    <w:rsid w:val="002357EA"/>
    <w:rsid w:val="00262904"/>
    <w:rsid w:val="002651F3"/>
    <w:rsid w:val="002708D7"/>
    <w:rsid w:val="00271F6F"/>
    <w:rsid w:val="00273EB6"/>
    <w:rsid w:val="00280745"/>
    <w:rsid w:val="0028310C"/>
    <w:rsid w:val="002B0160"/>
    <w:rsid w:val="002C69D1"/>
    <w:rsid w:val="002D0137"/>
    <w:rsid w:val="002E1C7D"/>
    <w:rsid w:val="002E3C96"/>
    <w:rsid w:val="002F6EEF"/>
    <w:rsid w:val="00312CFE"/>
    <w:rsid w:val="0031721F"/>
    <w:rsid w:val="00321060"/>
    <w:rsid w:val="0032470E"/>
    <w:rsid w:val="00335AEC"/>
    <w:rsid w:val="003365D5"/>
    <w:rsid w:val="00342D75"/>
    <w:rsid w:val="003537C6"/>
    <w:rsid w:val="003543BB"/>
    <w:rsid w:val="00355693"/>
    <w:rsid w:val="00361011"/>
    <w:rsid w:val="003739E9"/>
    <w:rsid w:val="00374AF3"/>
    <w:rsid w:val="00383352"/>
    <w:rsid w:val="00383B56"/>
    <w:rsid w:val="0038454D"/>
    <w:rsid w:val="003922A9"/>
    <w:rsid w:val="003A4CCF"/>
    <w:rsid w:val="003B5F75"/>
    <w:rsid w:val="003B62E8"/>
    <w:rsid w:val="003C661F"/>
    <w:rsid w:val="003C6DA9"/>
    <w:rsid w:val="003D2691"/>
    <w:rsid w:val="003E4A0B"/>
    <w:rsid w:val="003F59CC"/>
    <w:rsid w:val="00453325"/>
    <w:rsid w:val="0048212A"/>
    <w:rsid w:val="00487229"/>
    <w:rsid w:val="0049283F"/>
    <w:rsid w:val="004A5D19"/>
    <w:rsid w:val="004B1760"/>
    <w:rsid w:val="004B27A0"/>
    <w:rsid w:val="004C2BFF"/>
    <w:rsid w:val="004D2F14"/>
    <w:rsid w:val="004E0091"/>
    <w:rsid w:val="004E2790"/>
    <w:rsid w:val="004E52C4"/>
    <w:rsid w:val="00507CB5"/>
    <w:rsid w:val="00532022"/>
    <w:rsid w:val="00537CB6"/>
    <w:rsid w:val="0055156A"/>
    <w:rsid w:val="00552A81"/>
    <w:rsid w:val="00553D19"/>
    <w:rsid w:val="00564E79"/>
    <w:rsid w:val="0057023F"/>
    <w:rsid w:val="00570CC0"/>
    <w:rsid w:val="00576FD7"/>
    <w:rsid w:val="005830F3"/>
    <w:rsid w:val="00583245"/>
    <w:rsid w:val="005933B3"/>
    <w:rsid w:val="00593BDD"/>
    <w:rsid w:val="005A1CF8"/>
    <w:rsid w:val="005A1F6D"/>
    <w:rsid w:val="005A48D6"/>
    <w:rsid w:val="005A4F1B"/>
    <w:rsid w:val="005E2E52"/>
    <w:rsid w:val="005F09AD"/>
    <w:rsid w:val="005F62F4"/>
    <w:rsid w:val="006000D9"/>
    <w:rsid w:val="00605BFA"/>
    <w:rsid w:val="00606445"/>
    <w:rsid w:val="00617270"/>
    <w:rsid w:val="00624F55"/>
    <w:rsid w:val="0062775D"/>
    <w:rsid w:val="006370D7"/>
    <w:rsid w:val="00641CB1"/>
    <w:rsid w:val="006559B6"/>
    <w:rsid w:val="0066085F"/>
    <w:rsid w:val="006625BB"/>
    <w:rsid w:val="006643EF"/>
    <w:rsid w:val="00664713"/>
    <w:rsid w:val="00675C7D"/>
    <w:rsid w:val="00685517"/>
    <w:rsid w:val="006A3F4F"/>
    <w:rsid w:val="006C17BC"/>
    <w:rsid w:val="006C180A"/>
    <w:rsid w:val="006C428F"/>
    <w:rsid w:val="006D3CFD"/>
    <w:rsid w:val="006D4D5F"/>
    <w:rsid w:val="006F5828"/>
    <w:rsid w:val="006F5CA6"/>
    <w:rsid w:val="00711C59"/>
    <w:rsid w:val="007124B8"/>
    <w:rsid w:val="00715775"/>
    <w:rsid w:val="00732949"/>
    <w:rsid w:val="007537AD"/>
    <w:rsid w:val="00793F71"/>
    <w:rsid w:val="007976D9"/>
    <w:rsid w:val="007A4265"/>
    <w:rsid w:val="007A4B4C"/>
    <w:rsid w:val="007C3C74"/>
    <w:rsid w:val="007D080F"/>
    <w:rsid w:val="007F418D"/>
    <w:rsid w:val="00804231"/>
    <w:rsid w:val="00813FE8"/>
    <w:rsid w:val="00835DB2"/>
    <w:rsid w:val="00837EF5"/>
    <w:rsid w:val="0084623C"/>
    <w:rsid w:val="008478A7"/>
    <w:rsid w:val="00862482"/>
    <w:rsid w:val="0087396F"/>
    <w:rsid w:val="00877C76"/>
    <w:rsid w:val="00880410"/>
    <w:rsid w:val="00881E12"/>
    <w:rsid w:val="0088298A"/>
    <w:rsid w:val="008912F8"/>
    <w:rsid w:val="008A4D82"/>
    <w:rsid w:val="008E0E01"/>
    <w:rsid w:val="008E388E"/>
    <w:rsid w:val="008F4083"/>
    <w:rsid w:val="00904E14"/>
    <w:rsid w:val="009158A1"/>
    <w:rsid w:val="00926344"/>
    <w:rsid w:val="009409F3"/>
    <w:rsid w:val="00962BCD"/>
    <w:rsid w:val="0097004D"/>
    <w:rsid w:val="00985547"/>
    <w:rsid w:val="0098773F"/>
    <w:rsid w:val="009A16E2"/>
    <w:rsid w:val="009B0A3C"/>
    <w:rsid w:val="009B2FF8"/>
    <w:rsid w:val="009B7CA9"/>
    <w:rsid w:val="009F24A1"/>
    <w:rsid w:val="00A02A68"/>
    <w:rsid w:val="00A1092D"/>
    <w:rsid w:val="00A124F1"/>
    <w:rsid w:val="00A217ED"/>
    <w:rsid w:val="00A323F5"/>
    <w:rsid w:val="00A33B26"/>
    <w:rsid w:val="00A35C43"/>
    <w:rsid w:val="00A460BC"/>
    <w:rsid w:val="00A54686"/>
    <w:rsid w:val="00A6418E"/>
    <w:rsid w:val="00A70361"/>
    <w:rsid w:val="00A749F7"/>
    <w:rsid w:val="00A81423"/>
    <w:rsid w:val="00A82552"/>
    <w:rsid w:val="00A95DB1"/>
    <w:rsid w:val="00AA4AAA"/>
    <w:rsid w:val="00AA78E5"/>
    <w:rsid w:val="00AC0F7E"/>
    <w:rsid w:val="00AC766D"/>
    <w:rsid w:val="00AD5647"/>
    <w:rsid w:val="00AE5BBB"/>
    <w:rsid w:val="00AF0A28"/>
    <w:rsid w:val="00AF5F06"/>
    <w:rsid w:val="00B00260"/>
    <w:rsid w:val="00B05CBF"/>
    <w:rsid w:val="00B13A49"/>
    <w:rsid w:val="00B37A33"/>
    <w:rsid w:val="00B40333"/>
    <w:rsid w:val="00B44FEC"/>
    <w:rsid w:val="00B4579D"/>
    <w:rsid w:val="00B52258"/>
    <w:rsid w:val="00B56A7B"/>
    <w:rsid w:val="00B73E9C"/>
    <w:rsid w:val="00B76425"/>
    <w:rsid w:val="00B773E9"/>
    <w:rsid w:val="00B813BD"/>
    <w:rsid w:val="00B859BF"/>
    <w:rsid w:val="00B86792"/>
    <w:rsid w:val="00B91783"/>
    <w:rsid w:val="00BA6342"/>
    <w:rsid w:val="00BC3F31"/>
    <w:rsid w:val="00BC62B2"/>
    <w:rsid w:val="00BC6EA0"/>
    <w:rsid w:val="00BD26B0"/>
    <w:rsid w:val="00BD28CA"/>
    <w:rsid w:val="00BF082E"/>
    <w:rsid w:val="00BF4479"/>
    <w:rsid w:val="00C05ABA"/>
    <w:rsid w:val="00C06F95"/>
    <w:rsid w:val="00C104F0"/>
    <w:rsid w:val="00C1752B"/>
    <w:rsid w:val="00C24EE7"/>
    <w:rsid w:val="00C4263E"/>
    <w:rsid w:val="00C42B94"/>
    <w:rsid w:val="00C47C0E"/>
    <w:rsid w:val="00C857E1"/>
    <w:rsid w:val="00CA10EF"/>
    <w:rsid w:val="00CA57BF"/>
    <w:rsid w:val="00CA5CE5"/>
    <w:rsid w:val="00CC62B1"/>
    <w:rsid w:val="00CE14BD"/>
    <w:rsid w:val="00CF341E"/>
    <w:rsid w:val="00D03076"/>
    <w:rsid w:val="00D04161"/>
    <w:rsid w:val="00D0421A"/>
    <w:rsid w:val="00D04E43"/>
    <w:rsid w:val="00D13D28"/>
    <w:rsid w:val="00D16CD9"/>
    <w:rsid w:val="00D20BD8"/>
    <w:rsid w:val="00D24DBF"/>
    <w:rsid w:val="00D4612E"/>
    <w:rsid w:val="00D5715F"/>
    <w:rsid w:val="00D646EE"/>
    <w:rsid w:val="00D75C86"/>
    <w:rsid w:val="00D929AB"/>
    <w:rsid w:val="00D96FDC"/>
    <w:rsid w:val="00DB5C54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331E2"/>
    <w:rsid w:val="00E53A39"/>
    <w:rsid w:val="00E54EC4"/>
    <w:rsid w:val="00E60C9B"/>
    <w:rsid w:val="00E63981"/>
    <w:rsid w:val="00E80D79"/>
    <w:rsid w:val="00E902EC"/>
    <w:rsid w:val="00ED1BC1"/>
    <w:rsid w:val="00EE22AF"/>
    <w:rsid w:val="00EF0351"/>
    <w:rsid w:val="00EF11E0"/>
    <w:rsid w:val="00F04606"/>
    <w:rsid w:val="00F04E7C"/>
    <w:rsid w:val="00F1014E"/>
    <w:rsid w:val="00F20D42"/>
    <w:rsid w:val="00F2447C"/>
    <w:rsid w:val="00F50F23"/>
    <w:rsid w:val="00F5199E"/>
    <w:rsid w:val="00F52417"/>
    <w:rsid w:val="00F64846"/>
    <w:rsid w:val="00F7330A"/>
    <w:rsid w:val="00F777C7"/>
    <w:rsid w:val="00F81201"/>
    <w:rsid w:val="00F92F0A"/>
    <w:rsid w:val="00FB41AF"/>
    <w:rsid w:val="00FB7CBE"/>
    <w:rsid w:val="00FC6245"/>
    <w:rsid w:val="00FD01AC"/>
    <w:rsid w:val="00FD56DB"/>
    <w:rsid w:val="00FD79BB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394D0-4064-4B13-9756-8426F8B0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